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B8" w:rsidRDefault="008E3CB8" w:rsidP="008E3CB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6E046E3" wp14:editId="750C5B70">
            <wp:extent cx="3352800" cy="1714500"/>
            <wp:effectExtent l="0" t="0" r="0" b="0"/>
            <wp:docPr id="2" name="Picture 2" descr="CCATlo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CATlog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B8" w:rsidRDefault="008E3CB8" w:rsidP="006646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3CB8" w:rsidTr="00932D35">
        <w:tc>
          <w:tcPr>
            <w:tcW w:w="9350" w:type="dxa"/>
            <w:gridSpan w:val="2"/>
          </w:tcPr>
          <w:p w:rsidR="008E3CB8" w:rsidRDefault="008E3CB8" w:rsidP="008E3CB8">
            <w:pPr>
              <w:jc w:val="center"/>
            </w:pPr>
            <w:r>
              <w:t>Request for Information for Paratransit and Fixed Route Software</w:t>
            </w:r>
          </w:p>
        </w:tc>
      </w:tr>
      <w:tr w:rsidR="008E3CB8" w:rsidTr="00C36D7A">
        <w:tc>
          <w:tcPr>
            <w:tcW w:w="9350" w:type="dxa"/>
            <w:gridSpan w:val="2"/>
          </w:tcPr>
          <w:p w:rsidR="008E3CB8" w:rsidRDefault="008E3CB8" w:rsidP="008E3CB8">
            <w:pPr>
              <w:jc w:val="center"/>
            </w:pPr>
            <w:r>
              <w:t>Coos County Area Transportation District (CCATD)</w:t>
            </w:r>
          </w:p>
        </w:tc>
      </w:tr>
      <w:tr w:rsidR="008E3CB8" w:rsidTr="008E3CB8">
        <w:tc>
          <w:tcPr>
            <w:tcW w:w="4675" w:type="dxa"/>
          </w:tcPr>
          <w:p w:rsidR="008E3CB8" w:rsidRDefault="008E3CB8" w:rsidP="006646FA"/>
        </w:tc>
        <w:tc>
          <w:tcPr>
            <w:tcW w:w="4675" w:type="dxa"/>
          </w:tcPr>
          <w:p w:rsidR="008E3CB8" w:rsidRDefault="008E3CB8" w:rsidP="006646FA"/>
        </w:tc>
      </w:tr>
      <w:tr w:rsidR="008E3CB8" w:rsidTr="008E3CB8">
        <w:tc>
          <w:tcPr>
            <w:tcW w:w="4675" w:type="dxa"/>
          </w:tcPr>
          <w:p w:rsidR="008E3CB8" w:rsidRDefault="008E3CB8" w:rsidP="00F8209F">
            <w:pPr>
              <w:jc w:val="center"/>
            </w:pPr>
            <w:r>
              <w:t>Date Issued</w:t>
            </w:r>
          </w:p>
        </w:tc>
        <w:tc>
          <w:tcPr>
            <w:tcW w:w="4675" w:type="dxa"/>
          </w:tcPr>
          <w:p w:rsidR="008E3CB8" w:rsidRDefault="000B3BA1" w:rsidP="001C1BF5">
            <w:pPr>
              <w:jc w:val="center"/>
            </w:pPr>
            <w:r>
              <w:t xml:space="preserve">January </w:t>
            </w:r>
            <w:r w:rsidR="001C1BF5">
              <w:t>20</w:t>
            </w:r>
            <w:r>
              <w:t>, 2020</w:t>
            </w:r>
          </w:p>
        </w:tc>
      </w:tr>
      <w:tr w:rsidR="008E3CB8" w:rsidTr="008E3CB8">
        <w:tc>
          <w:tcPr>
            <w:tcW w:w="4675" w:type="dxa"/>
          </w:tcPr>
          <w:p w:rsidR="008E3CB8" w:rsidRDefault="008E3CB8" w:rsidP="00F8209F">
            <w:pPr>
              <w:jc w:val="center"/>
            </w:pPr>
            <w:r>
              <w:t>Deadline for Questions</w:t>
            </w:r>
          </w:p>
        </w:tc>
        <w:tc>
          <w:tcPr>
            <w:tcW w:w="4675" w:type="dxa"/>
          </w:tcPr>
          <w:p w:rsidR="008E3CB8" w:rsidRDefault="001C1BF5" w:rsidP="001C1BF5">
            <w:pPr>
              <w:jc w:val="center"/>
            </w:pPr>
            <w:r>
              <w:t>January</w:t>
            </w:r>
            <w:r w:rsidR="00F8209F">
              <w:t xml:space="preserve"> </w:t>
            </w:r>
            <w:r>
              <w:t>27</w:t>
            </w:r>
            <w:r w:rsidR="00F8209F">
              <w:t>, 2020 4:00 pm Pacific Time</w:t>
            </w:r>
          </w:p>
        </w:tc>
      </w:tr>
      <w:tr w:rsidR="008E3CB8" w:rsidTr="008E3CB8">
        <w:tc>
          <w:tcPr>
            <w:tcW w:w="4675" w:type="dxa"/>
          </w:tcPr>
          <w:p w:rsidR="008E3CB8" w:rsidRDefault="008E3CB8" w:rsidP="00F8209F">
            <w:pPr>
              <w:jc w:val="center"/>
            </w:pPr>
            <w:r>
              <w:t>Answers to Questions to be posted</w:t>
            </w:r>
          </w:p>
        </w:tc>
        <w:tc>
          <w:tcPr>
            <w:tcW w:w="4675" w:type="dxa"/>
          </w:tcPr>
          <w:p w:rsidR="008E3CB8" w:rsidRDefault="001C1BF5" w:rsidP="00F8209F">
            <w:pPr>
              <w:jc w:val="center"/>
            </w:pPr>
            <w:r>
              <w:t>February 3</w:t>
            </w:r>
            <w:r w:rsidR="000B3BA1">
              <w:t>, 2020 4:00 pm Pacific Time</w:t>
            </w:r>
          </w:p>
        </w:tc>
      </w:tr>
      <w:tr w:rsidR="008E3CB8" w:rsidTr="008E3CB8">
        <w:tc>
          <w:tcPr>
            <w:tcW w:w="4675" w:type="dxa"/>
          </w:tcPr>
          <w:p w:rsidR="008E3CB8" w:rsidRDefault="008E3CB8" w:rsidP="00F8209F">
            <w:pPr>
              <w:jc w:val="center"/>
            </w:pPr>
            <w:r>
              <w:t>Response to RFI Due</w:t>
            </w:r>
          </w:p>
        </w:tc>
        <w:tc>
          <w:tcPr>
            <w:tcW w:w="4675" w:type="dxa"/>
          </w:tcPr>
          <w:p w:rsidR="008E3CB8" w:rsidRDefault="00F8209F" w:rsidP="001C1BF5">
            <w:pPr>
              <w:jc w:val="center"/>
            </w:pPr>
            <w:r>
              <w:t xml:space="preserve">February </w:t>
            </w:r>
            <w:r w:rsidR="001C1BF5">
              <w:t>10</w:t>
            </w:r>
            <w:r>
              <w:t>, 2020 4:00 pm Pacific Time</w:t>
            </w:r>
          </w:p>
        </w:tc>
      </w:tr>
    </w:tbl>
    <w:p w:rsidR="008E3CB8" w:rsidRDefault="008E3CB8" w:rsidP="006646FA"/>
    <w:p w:rsidR="006646FA" w:rsidRDefault="006646FA" w:rsidP="00746412">
      <w:pPr>
        <w:jc w:val="center"/>
      </w:pPr>
      <w:r>
        <w:t>RFI Document 1/</w:t>
      </w:r>
      <w:r w:rsidR="001C1BF5">
        <w:t>20</w:t>
      </w:r>
      <w:r>
        <w:t>/2020</w:t>
      </w:r>
    </w:p>
    <w:p w:rsidR="006646FA" w:rsidRDefault="006646FA" w:rsidP="00746412">
      <w:pPr>
        <w:jc w:val="center"/>
      </w:pPr>
      <w:r>
        <w:t>REQUEST FOR INFORMATION (RFI) FOR TRANSPORTATION SOFTWARE</w:t>
      </w:r>
    </w:p>
    <w:p w:rsidR="00746412" w:rsidRDefault="00746412" w:rsidP="00746412">
      <w:pPr>
        <w:spacing w:after="0" w:line="240" w:lineRule="auto"/>
      </w:pPr>
      <w:r>
        <w:t xml:space="preserve">Responses are hereby requested by the Coos County Area Transportation District (CCATD) 2810 Ocean Blvd SE, Coos Bay Oregon, 97420 to be received until 4:00 pm Pacific Time, on February </w:t>
      </w:r>
      <w:r w:rsidR="001C1BF5">
        <w:t>10</w:t>
      </w:r>
      <w:r>
        <w:t xml:space="preserve">, 2020 for Paratransit and Fixed Route Software. </w:t>
      </w:r>
    </w:p>
    <w:p w:rsidR="00746412" w:rsidRDefault="00746412" w:rsidP="00746412">
      <w:pPr>
        <w:pStyle w:val="Default"/>
        <w:rPr>
          <w:sz w:val="22"/>
          <w:szCs w:val="22"/>
        </w:rPr>
      </w:pPr>
    </w:p>
    <w:p w:rsidR="00746412" w:rsidRDefault="00746412" w:rsidP="00067F5F">
      <w:pPr>
        <w:pStyle w:val="Default"/>
      </w:pPr>
      <w:r>
        <w:rPr>
          <w:sz w:val="22"/>
          <w:szCs w:val="22"/>
        </w:rPr>
        <w:t>Requests for clarification and/or questions concerning th</w:t>
      </w:r>
      <w:r w:rsidR="00F8209F">
        <w:rPr>
          <w:sz w:val="22"/>
          <w:szCs w:val="22"/>
        </w:rPr>
        <w:t>is RFI</w:t>
      </w:r>
      <w:r>
        <w:rPr>
          <w:sz w:val="22"/>
          <w:szCs w:val="22"/>
        </w:rPr>
        <w:t xml:space="preserve"> sh</w:t>
      </w:r>
      <w:r w:rsidR="00F8209F">
        <w:rPr>
          <w:sz w:val="22"/>
          <w:szCs w:val="22"/>
        </w:rPr>
        <w:t>ould</w:t>
      </w:r>
      <w:r>
        <w:rPr>
          <w:sz w:val="22"/>
          <w:szCs w:val="22"/>
        </w:rPr>
        <w:t xml:space="preserve"> be directed to </w:t>
      </w:r>
      <w:r w:rsidR="00F8209F">
        <w:rPr>
          <w:sz w:val="22"/>
          <w:szCs w:val="22"/>
        </w:rPr>
        <w:t xml:space="preserve">David Hope via email </w:t>
      </w:r>
      <w:hyperlink r:id="rId6" w:history="1">
        <w:r w:rsidR="00F8209F" w:rsidRPr="008A2D9F">
          <w:rPr>
            <w:rStyle w:val="Hyperlink"/>
            <w:sz w:val="22"/>
            <w:szCs w:val="22"/>
          </w:rPr>
          <w:t>dhope@coostransit.org</w:t>
        </w:r>
      </w:hyperlink>
      <w:r>
        <w:rPr>
          <w:sz w:val="22"/>
          <w:szCs w:val="22"/>
        </w:rPr>
        <w:t>.</w:t>
      </w:r>
      <w:r w:rsidR="000B3B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B3BA1">
        <w:rPr>
          <w:rFonts w:asciiTheme="minorHAnsi" w:hAnsiTheme="minorHAnsi" w:cstheme="minorBidi"/>
          <w:color w:val="auto"/>
          <w:sz w:val="22"/>
          <w:szCs w:val="22"/>
        </w:rPr>
        <w:t xml:space="preserve">All submittal questions concerning this RFI are due </w:t>
      </w:r>
      <w:r w:rsidR="000B3BA1">
        <w:rPr>
          <w:rFonts w:asciiTheme="minorHAnsi" w:hAnsiTheme="minorHAnsi" w:cstheme="minorBidi"/>
          <w:color w:val="auto"/>
          <w:sz w:val="22"/>
          <w:szCs w:val="22"/>
        </w:rPr>
        <w:t>by</w:t>
      </w:r>
      <w:r w:rsidRPr="000B3B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C1BF5">
        <w:rPr>
          <w:rFonts w:asciiTheme="minorHAnsi" w:hAnsiTheme="minorHAnsi" w:cstheme="minorBidi"/>
          <w:color w:val="auto"/>
          <w:sz w:val="22"/>
          <w:szCs w:val="22"/>
        </w:rPr>
        <w:t>January</w:t>
      </w:r>
      <w:r w:rsidR="000B3BA1" w:rsidRPr="000B3B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C1BF5">
        <w:rPr>
          <w:rFonts w:asciiTheme="minorHAnsi" w:hAnsiTheme="minorHAnsi" w:cstheme="minorBidi"/>
          <w:color w:val="auto"/>
          <w:sz w:val="22"/>
          <w:szCs w:val="22"/>
        </w:rPr>
        <w:t>27,</w:t>
      </w:r>
      <w:r w:rsidR="000B3BA1" w:rsidRPr="000B3BA1">
        <w:rPr>
          <w:rFonts w:asciiTheme="minorHAnsi" w:hAnsiTheme="minorHAnsi" w:cstheme="minorBidi"/>
          <w:color w:val="auto"/>
          <w:sz w:val="22"/>
          <w:szCs w:val="22"/>
        </w:rPr>
        <w:t xml:space="preserve"> 2020 4:00 pm Pacific Time</w:t>
      </w:r>
      <w:r w:rsidRPr="000B3BA1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067F5F">
        <w:rPr>
          <w:rFonts w:asciiTheme="minorHAnsi" w:hAnsiTheme="minorHAnsi" w:cstheme="minorBidi"/>
          <w:color w:val="auto"/>
          <w:sz w:val="22"/>
          <w:szCs w:val="22"/>
        </w:rPr>
        <w:t>The RFI is available on the CCAT website</w:t>
      </w:r>
      <w:r>
        <w:rPr>
          <w:sz w:val="22"/>
          <w:szCs w:val="22"/>
        </w:rPr>
        <w:t xml:space="preserve"> </w:t>
      </w:r>
      <w:hyperlink r:id="rId7" w:history="1">
        <w:r w:rsidR="00067F5F" w:rsidRPr="00067F5F">
          <w:rPr>
            <w:color w:val="0000FF"/>
            <w:u w:val="single"/>
          </w:rPr>
          <w:t>http://www.coostransit.org/</w:t>
        </w:r>
      </w:hyperlink>
      <w:r w:rsidR="00067F5F">
        <w:t>.</w:t>
      </w:r>
    </w:p>
    <w:p w:rsidR="00067F5F" w:rsidRDefault="00067F5F" w:rsidP="00067F5F">
      <w:pPr>
        <w:pStyle w:val="NoSpacing"/>
      </w:pPr>
    </w:p>
    <w:p w:rsidR="006646FA" w:rsidRDefault="006646FA" w:rsidP="006646FA">
      <w:pPr>
        <w:pStyle w:val="Default"/>
        <w:pageBreakBefore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lastRenderedPageBreak/>
        <w:t xml:space="preserve">SECTION 1: </w:t>
      </w:r>
    </w:p>
    <w:p w:rsidR="006646FA" w:rsidRDefault="006646FA" w:rsidP="006646FA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6646FA" w:rsidRDefault="006646FA" w:rsidP="006646FA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1.1. GENERAL REQUIREMENTS </w:t>
      </w:r>
    </w:p>
    <w:p w:rsidR="006646FA" w:rsidRDefault="006646FA" w:rsidP="006646FA">
      <w:pPr>
        <w:pStyle w:val="Default"/>
        <w:rPr>
          <w:rFonts w:cstheme="minorBidi"/>
          <w:color w:val="auto"/>
          <w:sz w:val="22"/>
          <w:szCs w:val="22"/>
        </w:rPr>
      </w:pPr>
    </w:p>
    <w:p w:rsidR="002B3857" w:rsidRDefault="006646FA" w:rsidP="006646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is a Request for Information (RFI) only and does not constitute a commitment, implied or otherwise, that </w:t>
      </w:r>
      <w:r w:rsidR="00067F5F">
        <w:rPr>
          <w:color w:val="auto"/>
          <w:sz w:val="22"/>
          <w:szCs w:val="22"/>
        </w:rPr>
        <w:t>CCAT</w:t>
      </w:r>
      <w:r>
        <w:rPr>
          <w:color w:val="auto"/>
          <w:sz w:val="22"/>
          <w:szCs w:val="22"/>
        </w:rPr>
        <w:t xml:space="preserve"> will take procurement action in this matter. Further, </w:t>
      </w:r>
      <w:r w:rsidR="00067F5F">
        <w:rPr>
          <w:color w:val="auto"/>
          <w:sz w:val="22"/>
          <w:szCs w:val="22"/>
        </w:rPr>
        <w:t>CCAT</w:t>
      </w:r>
      <w:r>
        <w:rPr>
          <w:color w:val="auto"/>
          <w:sz w:val="22"/>
          <w:szCs w:val="22"/>
        </w:rPr>
        <w:t xml:space="preserve"> will not be responsible for any costs incurred in furnishing the requested information; all costs associated with responding to this RFI will be solely at the interested party’s expense. No award will be made based on the results of this process.  </w:t>
      </w:r>
    </w:p>
    <w:p w:rsidR="002B3857" w:rsidRDefault="002B3857" w:rsidP="006646FA">
      <w:pPr>
        <w:pStyle w:val="Default"/>
        <w:rPr>
          <w:color w:val="auto"/>
          <w:sz w:val="22"/>
          <w:szCs w:val="22"/>
        </w:rPr>
      </w:pPr>
    </w:p>
    <w:p w:rsidR="006646FA" w:rsidRPr="002B3857" w:rsidRDefault="002B3857" w:rsidP="006646FA">
      <w:pPr>
        <w:pStyle w:val="Default"/>
        <w:rPr>
          <w:b/>
          <w:color w:val="auto"/>
          <w:sz w:val="22"/>
          <w:szCs w:val="22"/>
        </w:rPr>
      </w:pPr>
      <w:r w:rsidRPr="002B3857">
        <w:rPr>
          <w:b/>
          <w:color w:val="auto"/>
          <w:sz w:val="22"/>
          <w:szCs w:val="22"/>
        </w:rPr>
        <w:t xml:space="preserve">Interested parties should </w:t>
      </w:r>
      <w:r w:rsidR="006646FA" w:rsidRPr="002B3857">
        <w:rPr>
          <w:b/>
          <w:color w:val="auto"/>
          <w:sz w:val="22"/>
          <w:szCs w:val="22"/>
        </w:rPr>
        <w:t xml:space="preserve">submit a response to </w:t>
      </w:r>
      <w:r w:rsidR="001C1BF5" w:rsidRPr="002B3857">
        <w:rPr>
          <w:b/>
          <w:color w:val="auto"/>
          <w:sz w:val="22"/>
          <w:szCs w:val="22"/>
        </w:rPr>
        <w:t>Section 2.</w:t>
      </w:r>
      <w:r w:rsidR="005566FA" w:rsidRPr="002B3857">
        <w:rPr>
          <w:b/>
          <w:color w:val="auto"/>
          <w:sz w:val="22"/>
          <w:szCs w:val="22"/>
        </w:rPr>
        <w:t>2</w:t>
      </w:r>
      <w:r w:rsidR="001C1BF5" w:rsidRPr="002B3857">
        <w:rPr>
          <w:b/>
          <w:color w:val="auto"/>
          <w:sz w:val="22"/>
          <w:szCs w:val="22"/>
        </w:rPr>
        <w:t xml:space="preserve"> </w:t>
      </w:r>
      <w:r w:rsidRPr="002B3857">
        <w:rPr>
          <w:b/>
          <w:color w:val="auto"/>
          <w:sz w:val="22"/>
          <w:szCs w:val="22"/>
        </w:rPr>
        <w:t xml:space="preserve">- </w:t>
      </w:r>
      <w:r w:rsidR="001C1BF5" w:rsidRPr="002B3857">
        <w:rPr>
          <w:b/>
          <w:color w:val="auto"/>
          <w:sz w:val="22"/>
          <w:szCs w:val="22"/>
        </w:rPr>
        <w:t>Request for Information</w:t>
      </w:r>
      <w:r w:rsidR="006646FA" w:rsidRPr="002B3857">
        <w:rPr>
          <w:b/>
          <w:color w:val="auto"/>
          <w:sz w:val="22"/>
          <w:szCs w:val="22"/>
        </w:rPr>
        <w:t xml:space="preserve">.  </w:t>
      </w:r>
    </w:p>
    <w:p w:rsidR="00067F5F" w:rsidRDefault="00067F5F" w:rsidP="006646FA">
      <w:pPr>
        <w:pStyle w:val="Default"/>
        <w:rPr>
          <w:color w:val="auto"/>
          <w:sz w:val="22"/>
          <w:szCs w:val="22"/>
        </w:rPr>
      </w:pP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Upon release of this RFI, all communic</w:t>
      </w:r>
      <w:r w:rsidR="001C1BF5">
        <w:rPr>
          <w:color w:val="auto"/>
          <w:sz w:val="22"/>
          <w:szCs w:val="22"/>
        </w:rPr>
        <w:t>ations should be via E-mail to</w:t>
      </w:r>
      <w:r>
        <w:rPr>
          <w:color w:val="auto"/>
          <w:sz w:val="22"/>
          <w:szCs w:val="22"/>
        </w:rPr>
        <w:t xml:space="preserve"> </w:t>
      </w:r>
      <w:r w:rsidR="00067F5F">
        <w:rPr>
          <w:color w:val="auto"/>
          <w:sz w:val="22"/>
          <w:szCs w:val="22"/>
        </w:rPr>
        <w:t>David Hope</w:t>
      </w:r>
      <w:r w:rsidR="00D76764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G</w:t>
      </w:r>
      <w:r w:rsidR="00067F5F">
        <w:rPr>
          <w:color w:val="auto"/>
          <w:sz w:val="22"/>
          <w:szCs w:val="22"/>
        </w:rPr>
        <w:t xml:space="preserve">eneral </w:t>
      </w:r>
      <w:r w:rsidR="00D76764">
        <w:rPr>
          <w:color w:val="auto"/>
          <w:sz w:val="22"/>
          <w:szCs w:val="22"/>
        </w:rPr>
        <w:t xml:space="preserve">Manager </w:t>
      </w:r>
      <w:hyperlink r:id="rId8" w:history="1">
        <w:r w:rsidR="00067F5F" w:rsidRPr="008A2D9F">
          <w:rPr>
            <w:rStyle w:val="Hyperlink"/>
            <w:sz w:val="22"/>
            <w:szCs w:val="22"/>
          </w:rPr>
          <w:t>dhope@coostransit.org</w:t>
        </w:r>
      </w:hyperlink>
      <w:r w:rsidR="00D76764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The subject line of the email should read </w:t>
      </w:r>
      <w:r w:rsidR="00067F5F">
        <w:rPr>
          <w:color w:val="auto"/>
          <w:sz w:val="22"/>
          <w:szCs w:val="22"/>
        </w:rPr>
        <w:t>“2020</w:t>
      </w:r>
      <w:r>
        <w:rPr>
          <w:color w:val="auto"/>
          <w:sz w:val="22"/>
          <w:szCs w:val="22"/>
        </w:rPr>
        <w:t xml:space="preserve"> RFI </w:t>
      </w:r>
      <w:r w:rsidR="00067F5F">
        <w:rPr>
          <w:color w:val="auto"/>
          <w:sz w:val="22"/>
          <w:szCs w:val="22"/>
        </w:rPr>
        <w:t>Paratransit and Fixed Route Software”</w:t>
      </w:r>
      <w:r>
        <w:rPr>
          <w:color w:val="auto"/>
          <w:sz w:val="22"/>
          <w:szCs w:val="22"/>
        </w:rPr>
        <w:t xml:space="preserve"> to ensure that the response is properly identified and evaluated by </w:t>
      </w:r>
      <w:r w:rsidR="00067F5F">
        <w:rPr>
          <w:color w:val="auto"/>
          <w:sz w:val="22"/>
          <w:szCs w:val="22"/>
        </w:rPr>
        <w:t>CCAT</w:t>
      </w:r>
      <w:r>
        <w:rPr>
          <w:color w:val="auto"/>
          <w:sz w:val="22"/>
          <w:szCs w:val="22"/>
        </w:rPr>
        <w:t xml:space="preserve">. Responses to this RFI should be submitted in Portable Document Format (PDF). Please note that </w:t>
      </w:r>
      <w:r w:rsidR="00067F5F">
        <w:rPr>
          <w:color w:val="auto"/>
          <w:sz w:val="22"/>
          <w:szCs w:val="22"/>
        </w:rPr>
        <w:t>CCAT</w:t>
      </w:r>
      <w:r>
        <w:rPr>
          <w:color w:val="auto"/>
          <w:sz w:val="22"/>
          <w:szCs w:val="22"/>
        </w:rPr>
        <w:t xml:space="preserve">’s file size limitation is </w:t>
      </w:r>
      <w:r w:rsidR="001C1BF5">
        <w:rPr>
          <w:color w:val="auto"/>
          <w:sz w:val="22"/>
          <w:szCs w:val="22"/>
        </w:rPr>
        <w:t>35</w:t>
      </w:r>
      <w:r>
        <w:rPr>
          <w:color w:val="auto"/>
          <w:sz w:val="22"/>
          <w:szCs w:val="22"/>
        </w:rPr>
        <w:t xml:space="preserve">MB.  </w:t>
      </w:r>
    </w:p>
    <w:p w:rsidR="00067F5F" w:rsidRDefault="00067F5F" w:rsidP="006646FA">
      <w:pPr>
        <w:pStyle w:val="Default"/>
        <w:rPr>
          <w:b/>
          <w:bCs/>
          <w:color w:val="auto"/>
          <w:sz w:val="22"/>
          <w:szCs w:val="22"/>
        </w:rPr>
      </w:pP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1.2. SUBMITTAL </w:t>
      </w: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Responders to this RFI should try to limit responses to </w:t>
      </w:r>
      <w:r w:rsidR="00CD54A3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 pages</w:t>
      </w:r>
      <w:r w:rsidR="005566FA">
        <w:rPr>
          <w:color w:val="auto"/>
          <w:sz w:val="22"/>
          <w:szCs w:val="22"/>
        </w:rPr>
        <w:t xml:space="preserve"> (35 MB or less)</w:t>
      </w:r>
      <w:r>
        <w:rPr>
          <w:color w:val="auto"/>
          <w:sz w:val="22"/>
          <w:szCs w:val="22"/>
        </w:rPr>
        <w:t xml:space="preserve"> including a cover letter that is signed by an officer authorized to submit the response on behalf of the firm. </w:t>
      </w:r>
      <w:r w:rsidR="00CD54A3">
        <w:rPr>
          <w:color w:val="auto"/>
          <w:sz w:val="22"/>
          <w:szCs w:val="22"/>
        </w:rPr>
        <w:t>CCAT</w:t>
      </w:r>
      <w:r>
        <w:rPr>
          <w:color w:val="auto"/>
          <w:sz w:val="22"/>
          <w:szCs w:val="22"/>
        </w:rPr>
        <w:t xml:space="preserve"> will only accept email RFI </w:t>
      </w:r>
      <w:r w:rsidR="002B3857">
        <w:rPr>
          <w:color w:val="auto"/>
          <w:sz w:val="22"/>
          <w:szCs w:val="22"/>
        </w:rPr>
        <w:t>responses</w:t>
      </w:r>
      <w:r>
        <w:rPr>
          <w:color w:val="auto"/>
          <w:sz w:val="22"/>
          <w:szCs w:val="22"/>
        </w:rPr>
        <w:t xml:space="preserve">. The email </w:t>
      </w:r>
      <w:r w:rsidR="002B3857">
        <w:rPr>
          <w:color w:val="auto"/>
          <w:sz w:val="22"/>
          <w:szCs w:val="22"/>
        </w:rPr>
        <w:t>should</w:t>
      </w:r>
      <w:r>
        <w:rPr>
          <w:color w:val="auto"/>
          <w:sz w:val="22"/>
          <w:szCs w:val="22"/>
        </w:rPr>
        <w:t xml:space="preserve"> contain the following information: </w:t>
      </w:r>
    </w:p>
    <w:p w:rsidR="00CD54A3" w:rsidRDefault="00CD54A3" w:rsidP="006646FA">
      <w:pPr>
        <w:pStyle w:val="Default"/>
        <w:rPr>
          <w:color w:val="auto"/>
          <w:sz w:val="22"/>
          <w:szCs w:val="22"/>
        </w:rPr>
      </w:pPr>
    </w:p>
    <w:p w:rsidR="006646FA" w:rsidRDefault="006646FA" w:rsidP="00260FC5">
      <w:pPr>
        <w:pStyle w:val="Default"/>
        <w:numPr>
          <w:ilvl w:val="0"/>
          <w:numId w:val="1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Identification of proposing firm(s), including name, address, telephone number(s), and email</w:t>
      </w:r>
      <w:r w:rsidR="00CD54A3">
        <w:rPr>
          <w:color w:val="auto"/>
          <w:sz w:val="22"/>
          <w:szCs w:val="22"/>
        </w:rPr>
        <w:t xml:space="preserve"> address</w:t>
      </w:r>
      <w:r>
        <w:rPr>
          <w:color w:val="auto"/>
          <w:sz w:val="22"/>
          <w:szCs w:val="22"/>
        </w:rPr>
        <w:t xml:space="preserve">. </w:t>
      </w:r>
    </w:p>
    <w:p w:rsidR="006646FA" w:rsidRDefault="006646FA" w:rsidP="00260FC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Name, title, address, telephone number, and email address of the contact person for the project. </w:t>
      </w:r>
    </w:p>
    <w:p w:rsidR="002B3857" w:rsidRDefault="002B3857" w:rsidP="00260FC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Response to Section 2.2</w:t>
      </w: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1.3. ADDENDUM TO RFI </w:t>
      </w: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it becomes necessary to revise this RFI, any addendums will be posted on the </w:t>
      </w:r>
      <w:r w:rsidR="00CD54A3">
        <w:rPr>
          <w:color w:val="auto"/>
          <w:sz w:val="22"/>
          <w:szCs w:val="22"/>
        </w:rPr>
        <w:t>CCAT</w:t>
      </w:r>
      <w:r>
        <w:rPr>
          <w:color w:val="auto"/>
          <w:sz w:val="22"/>
          <w:szCs w:val="22"/>
        </w:rPr>
        <w:t xml:space="preserve"> website and/or sent to those having expressed an interest in submitting a response. </w:t>
      </w:r>
    </w:p>
    <w:p w:rsidR="00CD54A3" w:rsidRDefault="00CD54A3" w:rsidP="006646FA">
      <w:pPr>
        <w:pStyle w:val="Default"/>
        <w:rPr>
          <w:color w:val="auto"/>
          <w:sz w:val="22"/>
          <w:szCs w:val="22"/>
        </w:rPr>
      </w:pP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1.4 QUESTIONS/REQUESTS FOR CLARIFICATIONS </w:t>
      </w:r>
    </w:p>
    <w:p w:rsidR="006646FA" w:rsidRDefault="00CD54A3" w:rsidP="006646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CCAT</w:t>
      </w:r>
      <w:r w:rsidR="006646FA">
        <w:rPr>
          <w:color w:val="auto"/>
          <w:sz w:val="22"/>
          <w:szCs w:val="22"/>
        </w:rPr>
        <w:t xml:space="preserve"> will respond to Questions and Requests for clarifications to those parties who have expressed interest in this RFI and will post any responses </w:t>
      </w:r>
      <w:r>
        <w:rPr>
          <w:color w:val="auto"/>
          <w:sz w:val="22"/>
          <w:szCs w:val="22"/>
        </w:rPr>
        <w:t>on</w:t>
      </w:r>
      <w:r w:rsidR="006646FA">
        <w:rPr>
          <w:color w:val="auto"/>
          <w:sz w:val="22"/>
          <w:szCs w:val="22"/>
        </w:rPr>
        <w:t xml:space="preserve"> the </w:t>
      </w:r>
      <w:r>
        <w:rPr>
          <w:color w:val="auto"/>
          <w:sz w:val="22"/>
          <w:szCs w:val="22"/>
        </w:rPr>
        <w:t>CCAT</w:t>
      </w:r>
      <w:r w:rsidR="006646FA">
        <w:rPr>
          <w:color w:val="auto"/>
          <w:sz w:val="22"/>
          <w:szCs w:val="22"/>
        </w:rPr>
        <w:t xml:space="preserve"> website. </w:t>
      </w:r>
      <w:r w:rsidR="006646FA">
        <w:rPr>
          <w:b/>
          <w:bCs/>
          <w:color w:val="auto"/>
          <w:sz w:val="22"/>
          <w:szCs w:val="22"/>
        </w:rPr>
        <w:t xml:space="preserve"> </w:t>
      </w:r>
    </w:p>
    <w:p w:rsidR="006646FA" w:rsidRDefault="006646FA" w:rsidP="006646FA">
      <w:pPr>
        <w:pStyle w:val="Default"/>
        <w:rPr>
          <w:rFonts w:cstheme="minorBidi"/>
          <w:color w:val="auto"/>
        </w:rPr>
      </w:pPr>
    </w:p>
    <w:p w:rsidR="006646FA" w:rsidRDefault="006646FA" w:rsidP="00260FC5">
      <w:pPr>
        <w:pStyle w:val="Default"/>
        <w:pageBreakBefore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lastRenderedPageBreak/>
        <w:t xml:space="preserve">SECTION 2: </w:t>
      </w:r>
      <w:r w:rsidR="00260FC5">
        <w:rPr>
          <w:rFonts w:cstheme="minorBidi"/>
          <w:b/>
          <w:bCs/>
          <w:color w:val="auto"/>
          <w:sz w:val="22"/>
          <w:szCs w:val="22"/>
        </w:rPr>
        <w:t xml:space="preserve"> </w:t>
      </w:r>
      <w:r w:rsidR="0050666F">
        <w:rPr>
          <w:rFonts w:cstheme="minorBidi"/>
          <w:b/>
          <w:bCs/>
          <w:color w:val="auto"/>
          <w:sz w:val="22"/>
          <w:szCs w:val="22"/>
        </w:rPr>
        <w:t>PROJECT DESCRIPTION</w:t>
      </w:r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260FC5" w:rsidRDefault="00260FC5" w:rsidP="006646FA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6646FA" w:rsidRDefault="006646FA" w:rsidP="006646FA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2.1. BACKGROUND </w:t>
      </w:r>
    </w:p>
    <w:p w:rsidR="0041350A" w:rsidRDefault="0041350A" w:rsidP="006646FA">
      <w:pPr>
        <w:pStyle w:val="Default"/>
        <w:rPr>
          <w:color w:val="auto"/>
          <w:sz w:val="22"/>
          <w:szCs w:val="22"/>
        </w:rPr>
      </w:pPr>
    </w:p>
    <w:p w:rsidR="00260FC5" w:rsidRDefault="00260FC5" w:rsidP="006646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CCAT</w:t>
      </w:r>
      <w:r w:rsidR="006646FA">
        <w:rPr>
          <w:color w:val="auto"/>
          <w:sz w:val="22"/>
          <w:szCs w:val="22"/>
        </w:rPr>
        <w:t xml:space="preserve"> is responsible for the administration and operation of </w:t>
      </w:r>
      <w:r>
        <w:rPr>
          <w:color w:val="auto"/>
          <w:sz w:val="22"/>
          <w:szCs w:val="22"/>
        </w:rPr>
        <w:t xml:space="preserve">paratransit and </w:t>
      </w:r>
      <w:r w:rsidR="006646FA">
        <w:rPr>
          <w:color w:val="auto"/>
          <w:sz w:val="22"/>
          <w:szCs w:val="22"/>
        </w:rPr>
        <w:t>transit service in C</w:t>
      </w:r>
      <w:r>
        <w:rPr>
          <w:color w:val="auto"/>
          <w:sz w:val="22"/>
          <w:szCs w:val="22"/>
        </w:rPr>
        <w:t>oos County Oregon</w:t>
      </w:r>
      <w:r w:rsidR="006646FA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CCAT</w:t>
      </w:r>
      <w:r w:rsidR="006646FA">
        <w:rPr>
          <w:color w:val="auto"/>
          <w:sz w:val="22"/>
          <w:szCs w:val="22"/>
        </w:rPr>
        <w:t xml:space="preserve"> currently </w:t>
      </w:r>
      <w:r w:rsidR="0041350A">
        <w:rPr>
          <w:color w:val="auto"/>
          <w:sz w:val="22"/>
          <w:szCs w:val="22"/>
        </w:rPr>
        <w:t>provides service on</w:t>
      </w:r>
      <w:r w:rsidR="006646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five</w:t>
      </w:r>
      <w:r w:rsidR="006646FA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5</w:t>
      </w:r>
      <w:r w:rsidR="006646FA">
        <w:rPr>
          <w:color w:val="auto"/>
          <w:sz w:val="22"/>
          <w:szCs w:val="22"/>
        </w:rPr>
        <w:t xml:space="preserve">) fixed </w:t>
      </w:r>
      <w:r>
        <w:rPr>
          <w:color w:val="auto"/>
          <w:sz w:val="22"/>
          <w:szCs w:val="22"/>
        </w:rPr>
        <w:t>route</w:t>
      </w:r>
      <w:r w:rsidR="0041350A">
        <w:rPr>
          <w:color w:val="auto"/>
          <w:sz w:val="22"/>
          <w:szCs w:val="22"/>
        </w:rPr>
        <w:t>s</w:t>
      </w:r>
      <w:r w:rsidR="006646FA">
        <w:rPr>
          <w:color w:val="auto"/>
          <w:sz w:val="22"/>
          <w:szCs w:val="22"/>
        </w:rPr>
        <w:t xml:space="preserve"> and </w:t>
      </w:r>
      <w:r>
        <w:rPr>
          <w:color w:val="auto"/>
          <w:sz w:val="22"/>
          <w:szCs w:val="22"/>
        </w:rPr>
        <w:t>five (5) paratransit routes</w:t>
      </w:r>
      <w:r w:rsidR="006646FA">
        <w:rPr>
          <w:color w:val="auto"/>
          <w:sz w:val="22"/>
          <w:szCs w:val="22"/>
        </w:rPr>
        <w:t>.</w:t>
      </w:r>
      <w:r w:rsidR="0041350A">
        <w:rPr>
          <w:color w:val="auto"/>
          <w:sz w:val="22"/>
          <w:szCs w:val="22"/>
        </w:rPr>
        <w:t xml:space="preserve"> </w:t>
      </w:r>
    </w:p>
    <w:p w:rsidR="0041350A" w:rsidRDefault="0041350A" w:rsidP="006646FA">
      <w:pPr>
        <w:pStyle w:val="Default"/>
        <w:rPr>
          <w:color w:val="auto"/>
          <w:sz w:val="22"/>
          <w:szCs w:val="22"/>
        </w:rPr>
      </w:pPr>
    </w:p>
    <w:p w:rsidR="00A61163" w:rsidRDefault="00A61163" w:rsidP="005C054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CCAT</w:t>
      </w:r>
      <w:r w:rsidR="006646FA">
        <w:rPr>
          <w:color w:val="auto"/>
          <w:sz w:val="22"/>
          <w:szCs w:val="22"/>
        </w:rPr>
        <w:t xml:space="preserve"> utilizes the </w:t>
      </w:r>
      <w:r>
        <w:rPr>
          <w:color w:val="auto"/>
          <w:sz w:val="22"/>
          <w:szCs w:val="22"/>
        </w:rPr>
        <w:t>following to</w:t>
      </w:r>
      <w:r w:rsidR="006646FA">
        <w:rPr>
          <w:color w:val="auto"/>
          <w:sz w:val="22"/>
          <w:szCs w:val="22"/>
        </w:rPr>
        <w:t xml:space="preserve"> provide service:</w:t>
      </w:r>
    </w:p>
    <w:p w:rsidR="00A61163" w:rsidRDefault="00A61163" w:rsidP="0050666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Easy Ride paratransit scheduling software</w:t>
      </w:r>
    </w:p>
    <w:p w:rsidR="00A61163" w:rsidRDefault="00A61163" w:rsidP="0050666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Seon</w:t>
      </w:r>
      <w:proofErr w:type="spellEnd"/>
      <w:r>
        <w:rPr>
          <w:color w:val="auto"/>
          <w:sz w:val="22"/>
          <w:szCs w:val="22"/>
        </w:rPr>
        <w:t xml:space="preserve"> camera system</w:t>
      </w:r>
    </w:p>
    <w:p w:rsidR="006646FA" w:rsidRDefault="00A61163" w:rsidP="0050666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Diamond Manual fare box</w:t>
      </w:r>
    </w:p>
    <w:p w:rsidR="00A61163" w:rsidRDefault="0050666F" w:rsidP="0050666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Two way radio system</w:t>
      </w:r>
    </w:p>
    <w:p w:rsidR="0041350A" w:rsidRDefault="0041350A" w:rsidP="006646FA">
      <w:pPr>
        <w:pStyle w:val="Default"/>
        <w:rPr>
          <w:b/>
          <w:bCs/>
          <w:color w:val="auto"/>
          <w:sz w:val="22"/>
          <w:szCs w:val="22"/>
        </w:rPr>
      </w:pPr>
    </w:p>
    <w:p w:rsidR="005566FA" w:rsidRDefault="005566FA" w:rsidP="005566F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2.2. REQUEST FOR INFORMATION </w:t>
      </w:r>
    </w:p>
    <w:p w:rsidR="005566FA" w:rsidRDefault="005566FA" w:rsidP="006646FA">
      <w:pPr>
        <w:pStyle w:val="Default"/>
        <w:rPr>
          <w:color w:val="auto"/>
          <w:sz w:val="22"/>
          <w:szCs w:val="22"/>
          <w:highlight w:val="yellow"/>
        </w:rPr>
      </w:pPr>
    </w:p>
    <w:p w:rsidR="006646FA" w:rsidRDefault="0050666F" w:rsidP="005566FA">
      <w:pPr>
        <w:pStyle w:val="Default"/>
        <w:rPr>
          <w:color w:val="auto"/>
          <w:sz w:val="22"/>
          <w:szCs w:val="22"/>
        </w:rPr>
      </w:pPr>
      <w:r w:rsidRPr="005566FA">
        <w:rPr>
          <w:color w:val="auto"/>
          <w:sz w:val="22"/>
          <w:szCs w:val="22"/>
        </w:rPr>
        <w:t>CCAT</w:t>
      </w:r>
      <w:r w:rsidR="006646FA" w:rsidRPr="005566FA">
        <w:rPr>
          <w:color w:val="auto"/>
          <w:sz w:val="22"/>
          <w:szCs w:val="22"/>
        </w:rPr>
        <w:t xml:space="preserve"> is </w:t>
      </w:r>
      <w:r w:rsidR="006646FA">
        <w:rPr>
          <w:color w:val="auto"/>
          <w:sz w:val="22"/>
          <w:szCs w:val="22"/>
        </w:rPr>
        <w:t xml:space="preserve">open to innovative and flexible solutions that have been previously deployed in </w:t>
      </w:r>
      <w:r w:rsidR="002B3857">
        <w:rPr>
          <w:color w:val="auto"/>
          <w:sz w:val="22"/>
          <w:szCs w:val="22"/>
        </w:rPr>
        <w:t>other locations</w:t>
      </w:r>
      <w:r w:rsidR="006646FA">
        <w:rPr>
          <w:color w:val="auto"/>
          <w:sz w:val="22"/>
          <w:szCs w:val="22"/>
        </w:rPr>
        <w:t xml:space="preserve">. </w:t>
      </w:r>
      <w:r w:rsidR="005566FA">
        <w:rPr>
          <w:color w:val="auto"/>
          <w:sz w:val="22"/>
          <w:szCs w:val="22"/>
        </w:rPr>
        <w:t>CCAT</w:t>
      </w:r>
      <w:r w:rsidR="006646FA">
        <w:rPr>
          <w:color w:val="auto"/>
          <w:sz w:val="22"/>
          <w:szCs w:val="22"/>
        </w:rPr>
        <w:t xml:space="preserve"> is interested in systems which have </w:t>
      </w:r>
      <w:r w:rsidR="005566FA">
        <w:rPr>
          <w:color w:val="auto"/>
          <w:sz w:val="22"/>
          <w:szCs w:val="22"/>
        </w:rPr>
        <w:t xml:space="preserve">a </w:t>
      </w:r>
      <w:r w:rsidR="006646FA">
        <w:rPr>
          <w:color w:val="auto"/>
          <w:sz w:val="22"/>
          <w:szCs w:val="22"/>
        </w:rPr>
        <w:t xml:space="preserve">reasonable cost of entry, are easily maintained, and provide a user-friendly experience. </w:t>
      </w:r>
    </w:p>
    <w:p w:rsidR="006646FA" w:rsidRDefault="006646FA" w:rsidP="006646FA">
      <w:pPr>
        <w:pStyle w:val="Default"/>
        <w:rPr>
          <w:color w:val="auto"/>
          <w:sz w:val="22"/>
          <w:szCs w:val="22"/>
        </w:rPr>
      </w:pPr>
    </w:p>
    <w:p w:rsidR="006646FA" w:rsidRPr="002B3857" w:rsidRDefault="006646FA" w:rsidP="0070212D">
      <w:pPr>
        <w:pStyle w:val="NoSpacing"/>
        <w:rPr>
          <w:i/>
        </w:rPr>
      </w:pPr>
      <w:r>
        <w:t>Please submit a brief description that provides information on your company’s capabilities and experienc</w:t>
      </w:r>
      <w:r w:rsidR="002B3857">
        <w:t xml:space="preserve">es pertaining to the items below. </w:t>
      </w:r>
      <w:r w:rsidR="002B3857" w:rsidRPr="002B3857">
        <w:rPr>
          <w:i/>
        </w:rPr>
        <w:t>(It is not necessary to respond to each item)</w:t>
      </w:r>
    </w:p>
    <w:p w:rsidR="0070212D" w:rsidRDefault="0070212D" w:rsidP="0070212D">
      <w:pPr>
        <w:pStyle w:val="NoSpacing"/>
      </w:pPr>
    </w:p>
    <w:p w:rsidR="008A2DF4" w:rsidRDefault="008A2DF4" w:rsidP="0070212D">
      <w:pPr>
        <w:pStyle w:val="NoSpacing"/>
      </w:pPr>
      <w:r w:rsidRPr="00C724E9">
        <w:t>I. General</w:t>
      </w:r>
      <w:r>
        <w:t xml:space="preserve"> </w:t>
      </w:r>
    </w:p>
    <w:p w:rsidR="006B6494" w:rsidRDefault="006B6494" w:rsidP="008A2DF4">
      <w:pPr>
        <w:pStyle w:val="ListParagraph"/>
        <w:numPr>
          <w:ilvl w:val="0"/>
          <w:numId w:val="3"/>
        </w:numPr>
      </w:pPr>
      <w:r>
        <w:t xml:space="preserve">How does your application facilitate rider-focused technologies? </w:t>
      </w:r>
    </w:p>
    <w:p w:rsidR="006B6494" w:rsidRDefault="006B6494" w:rsidP="008A2DF4">
      <w:pPr>
        <w:pStyle w:val="ListParagraph"/>
        <w:numPr>
          <w:ilvl w:val="0"/>
          <w:numId w:val="3"/>
        </w:numPr>
      </w:pPr>
      <w:r>
        <w:t xml:space="preserve">How does your application utilize GPS capabilities to facilitate ride scheduling? </w:t>
      </w:r>
    </w:p>
    <w:p w:rsidR="006B6494" w:rsidRDefault="006B6494" w:rsidP="008A2DF4">
      <w:pPr>
        <w:pStyle w:val="ListParagraph"/>
        <w:numPr>
          <w:ilvl w:val="0"/>
          <w:numId w:val="3"/>
        </w:numPr>
      </w:pPr>
      <w:r>
        <w:t xml:space="preserve">How does your application optimize routes and schedules? </w:t>
      </w:r>
    </w:p>
    <w:p w:rsidR="006B6494" w:rsidRDefault="006B6494" w:rsidP="008A2DF4">
      <w:pPr>
        <w:pStyle w:val="ListParagraph"/>
        <w:numPr>
          <w:ilvl w:val="0"/>
          <w:numId w:val="3"/>
        </w:numPr>
      </w:pPr>
      <w:r>
        <w:t xml:space="preserve">How does your application manage rider fares and/or donations? </w:t>
      </w:r>
    </w:p>
    <w:p w:rsidR="006B6494" w:rsidRDefault="006B6494" w:rsidP="008A2DF4">
      <w:pPr>
        <w:pStyle w:val="ListParagraph"/>
        <w:numPr>
          <w:ilvl w:val="0"/>
          <w:numId w:val="3"/>
        </w:numPr>
      </w:pPr>
      <w:r>
        <w:t xml:space="preserve">Please provide references for other customers currently using your program. </w:t>
      </w:r>
    </w:p>
    <w:p w:rsidR="006B6494" w:rsidRDefault="006B6494">
      <w:r>
        <w:t xml:space="preserve">II. User Experience/User Interface and Communications </w:t>
      </w:r>
    </w:p>
    <w:p w:rsidR="006B6494" w:rsidRDefault="006B6494" w:rsidP="008A2DF4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 w:rsidR="00284C53">
        <w:t>is your application</w:t>
      </w:r>
      <w:proofErr w:type="gramEnd"/>
      <w:r w:rsidR="00284C53">
        <w:t xml:space="preserve"> made available </w:t>
      </w:r>
      <w:r w:rsidR="00943218">
        <w:t xml:space="preserve">to </w:t>
      </w:r>
      <w:r>
        <w:t xml:space="preserve">employees? </w:t>
      </w:r>
    </w:p>
    <w:p w:rsidR="006B6494" w:rsidRDefault="00284C53" w:rsidP="008A2DF4">
      <w:pPr>
        <w:pStyle w:val="ListParagraph"/>
        <w:numPr>
          <w:ilvl w:val="0"/>
          <w:numId w:val="4"/>
        </w:numPr>
      </w:pPr>
      <w:r>
        <w:t>How</w:t>
      </w:r>
      <w:r w:rsidR="006B6494">
        <w:t xml:space="preserve"> does your application </w:t>
      </w:r>
      <w:r>
        <w:t>allow</w:t>
      </w:r>
      <w:r w:rsidR="006B6494">
        <w:t xml:space="preserve"> customers to manage and view their profiles and trips in the system? </w:t>
      </w:r>
    </w:p>
    <w:p w:rsidR="006B6494" w:rsidRDefault="006B6494" w:rsidP="008A2DF4">
      <w:pPr>
        <w:pStyle w:val="ListParagraph"/>
        <w:numPr>
          <w:ilvl w:val="0"/>
          <w:numId w:val="4"/>
        </w:numPr>
      </w:pPr>
      <w:r>
        <w:t>How does your technology support online/app-based booking or requesting of</w:t>
      </w:r>
      <w:r w:rsidR="00284C53">
        <w:t xml:space="preserve"> </w:t>
      </w:r>
      <w:r>
        <w:t xml:space="preserve">trips by users? </w:t>
      </w:r>
    </w:p>
    <w:p w:rsidR="006B6494" w:rsidRDefault="006B6494" w:rsidP="008A2DF4">
      <w:pPr>
        <w:pStyle w:val="ListParagraph"/>
        <w:numPr>
          <w:ilvl w:val="0"/>
          <w:numId w:val="4"/>
        </w:numPr>
      </w:pPr>
      <w:r>
        <w:t xml:space="preserve">How does your application disseminate ride notifications to users? </w:t>
      </w:r>
    </w:p>
    <w:p w:rsidR="006B6494" w:rsidRDefault="00284C53" w:rsidP="008A2DF4">
      <w:pPr>
        <w:pStyle w:val="ListParagraph"/>
        <w:numPr>
          <w:ilvl w:val="0"/>
          <w:numId w:val="4"/>
        </w:numPr>
      </w:pPr>
      <w:r>
        <w:t>How</w:t>
      </w:r>
      <w:r w:rsidR="006B6494">
        <w:t xml:space="preserve"> does your application offer real-time trip information to customers? </w:t>
      </w:r>
    </w:p>
    <w:p w:rsidR="006B6494" w:rsidRDefault="006B6494" w:rsidP="008A2DF4">
      <w:pPr>
        <w:pStyle w:val="ListParagraph"/>
        <w:numPr>
          <w:ilvl w:val="0"/>
          <w:numId w:val="4"/>
        </w:numPr>
      </w:pPr>
      <w:r>
        <w:t xml:space="preserve">How does your application allow both drivers and riders to understand trip length, trip time, costs (if applicable), and estimated time of arrival and location of the driver? </w:t>
      </w:r>
    </w:p>
    <w:p w:rsidR="006B6494" w:rsidRDefault="006B6494">
      <w:r>
        <w:t xml:space="preserve">III. Manifests </w:t>
      </w:r>
    </w:p>
    <w:p w:rsidR="006B6494" w:rsidRDefault="006B6494" w:rsidP="008A2DF4">
      <w:pPr>
        <w:pStyle w:val="ListParagraph"/>
        <w:numPr>
          <w:ilvl w:val="0"/>
          <w:numId w:val="5"/>
        </w:numPr>
      </w:pPr>
      <w:r>
        <w:t xml:space="preserve">How does your application communicate driver manifests? </w:t>
      </w:r>
    </w:p>
    <w:p w:rsidR="006B6494" w:rsidRDefault="006B6494" w:rsidP="008A2DF4">
      <w:pPr>
        <w:pStyle w:val="ListParagraph"/>
        <w:numPr>
          <w:ilvl w:val="0"/>
          <w:numId w:val="5"/>
        </w:numPr>
      </w:pPr>
      <w:r>
        <w:t xml:space="preserve">Do you offer the option of auto-emailing manifests? </w:t>
      </w:r>
    </w:p>
    <w:p w:rsidR="006B6494" w:rsidRDefault="006B6494" w:rsidP="008A2DF4">
      <w:pPr>
        <w:pStyle w:val="ListParagraph"/>
        <w:numPr>
          <w:ilvl w:val="0"/>
          <w:numId w:val="5"/>
        </w:numPr>
      </w:pPr>
      <w:r>
        <w:t xml:space="preserve">How are rider’s mobility needs or limitations communicated to the drivers on the manifest? </w:t>
      </w:r>
    </w:p>
    <w:p w:rsidR="006B6494" w:rsidRDefault="006B6494" w:rsidP="008A2DF4">
      <w:pPr>
        <w:pStyle w:val="ListParagraph"/>
        <w:numPr>
          <w:ilvl w:val="0"/>
          <w:numId w:val="5"/>
        </w:numPr>
      </w:pPr>
      <w:r>
        <w:t xml:space="preserve">Please provide a sample manifest. </w:t>
      </w:r>
    </w:p>
    <w:p w:rsidR="006B6494" w:rsidRDefault="006B6494">
      <w:r>
        <w:t xml:space="preserve">IV. Data and Reporting </w:t>
      </w:r>
    </w:p>
    <w:p w:rsidR="006B6494" w:rsidRDefault="006B6494" w:rsidP="008A2DF4">
      <w:pPr>
        <w:pStyle w:val="ListParagraph"/>
        <w:numPr>
          <w:ilvl w:val="0"/>
          <w:numId w:val="6"/>
        </w:numPr>
      </w:pPr>
      <w:r>
        <w:lastRenderedPageBreak/>
        <w:t xml:space="preserve">What are the </w:t>
      </w:r>
      <w:r w:rsidR="008A2DF4">
        <w:t>system’s reporting</w:t>
      </w:r>
      <w:r>
        <w:t xml:space="preserve"> capabilities? </w:t>
      </w:r>
    </w:p>
    <w:p w:rsidR="006B6494" w:rsidRDefault="006B6494" w:rsidP="008A2DF4">
      <w:pPr>
        <w:pStyle w:val="ListParagraph"/>
        <w:numPr>
          <w:ilvl w:val="0"/>
          <w:numId w:val="6"/>
        </w:numPr>
      </w:pPr>
      <w:r>
        <w:t xml:space="preserve">What types of reports does your system generate? </w:t>
      </w:r>
    </w:p>
    <w:p w:rsidR="006B6494" w:rsidRDefault="006B6494" w:rsidP="008A2DF4">
      <w:pPr>
        <w:pStyle w:val="ListParagraph"/>
        <w:numPr>
          <w:ilvl w:val="0"/>
          <w:numId w:val="6"/>
        </w:numPr>
      </w:pPr>
      <w:r>
        <w:t xml:space="preserve">Can reports be customized by the users? </w:t>
      </w:r>
    </w:p>
    <w:p w:rsidR="006B6494" w:rsidRDefault="006B6494" w:rsidP="008A2DF4">
      <w:pPr>
        <w:pStyle w:val="ListParagraph"/>
        <w:numPr>
          <w:ilvl w:val="0"/>
          <w:numId w:val="6"/>
        </w:numPr>
      </w:pPr>
      <w:r>
        <w:t xml:space="preserve">What types of metrics does the system track? </w:t>
      </w:r>
    </w:p>
    <w:p w:rsidR="006B6494" w:rsidRDefault="006B6494" w:rsidP="008A2DF4">
      <w:pPr>
        <w:pStyle w:val="ListParagraph"/>
        <w:numPr>
          <w:ilvl w:val="0"/>
          <w:numId w:val="6"/>
        </w:numPr>
      </w:pPr>
      <w:r>
        <w:t xml:space="preserve">How will the system import and export data? </w:t>
      </w:r>
    </w:p>
    <w:p w:rsidR="006B6494" w:rsidRDefault="006B6494">
      <w:r>
        <w:t xml:space="preserve">V. System Security and Confidentiality </w:t>
      </w:r>
    </w:p>
    <w:p w:rsidR="006B6494" w:rsidRDefault="006B6494" w:rsidP="008A2DF4">
      <w:pPr>
        <w:pStyle w:val="ListParagraph"/>
        <w:numPr>
          <w:ilvl w:val="0"/>
          <w:numId w:val="7"/>
        </w:numPr>
      </w:pPr>
      <w:r>
        <w:t xml:space="preserve">How does your program protect confidential customer information? </w:t>
      </w:r>
    </w:p>
    <w:p w:rsidR="006B6494" w:rsidRDefault="006B6494" w:rsidP="008A2DF4">
      <w:pPr>
        <w:pStyle w:val="ListParagraph"/>
        <w:numPr>
          <w:ilvl w:val="0"/>
          <w:numId w:val="7"/>
        </w:numPr>
      </w:pPr>
      <w:r>
        <w:t xml:space="preserve">Please describe your HIPAA compliance policy. </w:t>
      </w:r>
    </w:p>
    <w:p w:rsidR="006B6494" w:rsidRDefault="006B6494" w:rsidP="00284C53">
      <w:pPr>
        <w:pStyle w:val="ListParagraph"/>
        <w:numPr>
          <w:ilvl w:val="0"/>
          <w:numId w:val="7"/>
        </w:numPr>
      </w:pPr>
      <w:r>
        <w:t xml:space="preserve">How is your application hosted? Locally on premises or in the cloud? </w:t>
      </w:r>
    </w:p>
    <w:p w:rsidR="006B6494" w:rsidRDefault="006B6494">
      <w:r>
        <w:t xml:space="preserve">VII. Support and Cost </w:t>
      </w:r>
    </w:p>
    <w:p w:rsidR="006B6494" w:rsidRDefault="006B6494" w:rsidP="008A2DF4">
      <w:pPr>
        <w:pStyle w:val="ListParagraph"/>
        <w:numPr>
          <w:ilvl w:val="0"/>
          <w:numId w:val="9"/>
        </w:numPr>
      </w:pPr>
      <w:r>
        <w:t xml:space="preserve">What is your cost structure? </w:t>
      </w:r>
    </w:p>
    <w:p w:rsidR="006B6494" w:rsidRDefault="006B6494" w:rsidP="008A2DF4">
      <w:pPr>
        <w:pStyle w:val="ListParagraph"/>
        <w:numPr>
          <w:ilvl w:val="0"/>
          <w:numId w:val="9"/>
        </w:numPr>
      </w:pPr>
      <w:r>
        <w:t xml:space="preserve">How do you charge for system modifications or customizations? </w:t>
      </w:r>
    </w:p>
    <w:p w:rsidR="006B6494" w:rsidRDefault="006B6494" w:rsidP="008A2DF4">
      <w:pPr>
        <w:pStyle w:val="ListParagraph"/>
        <w:numPr>
          <w:ilvl w:val="0"/>
          <w:numId w:val="9"/>
        </w:numPr>
      </w:pPr>
      <w:r>
        <w:t xml:space="preserve">Please describe your start up/implementation costs. </w:t>
      </w:r>
    </w:p>
    <w:p w:rsidR="006B6494" w:rsidRDefault="006B6494" w:rsidP="008A2DF4">
      <w:pPr>
        <w:pStyle w:val="ListParagraph"/>
        <w:numPr>
          <w:ilvl w:val="0"/>
          <w:numId w:val="9"/>
        </w:numPr>
      </w:pPr>
      <w:r>
        <w:t xml:space="preserve">What is your application licensing model? </w:t>
      </w:r>
    </w:p>
    <w:p w:rsidR="006B6494" w:rsidRDefault="006B6494" w:rsidP="008A2DF4">
      <w:pPr>
        <w:pStyle w:val="ListParagraph"/>
        <w:numPr>
          <w:ilvl w:val="0"/>
          <w:numId w:val="9"/>
        </w:numPr>
      </w:pPr>
      <w:r>
        <w:t xml:space="preserve">Please provide complete overview of all costs associated with the system as well as additional costs that may be incurred. </w:t>
      </w:r>
    </w:p>
    <w:p w:rsidR="006B6494" w:rsidRDefault="006B6494" w:rsidP="008A2DF4">
      <w:pPr>
        <w:pStyle w:val="ListParagraph"/>
        <w:numPr>
          <w:ilvl w:val="0"/>
          <w:numId w:val="9"/>
        </w:numPr>
      </w:pPr>
      <w:r>
        <w:t xml:space="preserve">Describe your customer service policy, how quickly you respond to requests for system service and the hours you are available. </w:t>
      </w:r>
    </w:p>
    <w:p w:rsidR="006B6494" w:rsidRDefault="006B6494" w:rsidP="008A2DF4">
      <w:pPr>
        <w:pStyle w:val="ListParagraph"/>
        <w:numPr>
          <w:ilvl w:val="0"/>
          <w:numId w:val="9"/>
        </w:numPr>
      </w:pPr>
      <w:r>
        <w:t xml:space="preserve">How frequently do you update your mapping software? Is there a cost? </w:t>
      </w:r>
    </w:p>
    <w:p w:rsidR="006B6494" w:rsidRDefault="006B6494" w:rsidP="008A2DF4">
      <w:pPr>
        <w:pStyle w:val="ListParagraph"/>
        <w:numPr>
          <w:ilvl w:val="0"/>
          <w:numId w:val="9"/>
        </w:numPr>
      </w:pPr>
      <w:r>
        <w:t xml:space="preserve">How will your application make our system more efficient and save money? </w:t>
      </w:r>
    </w:p>
    <w:p w:rsidR="006B6494" w:rsidRDefault="006B6494">
      <w:r>
        <w:t xml:space="preserve">VIII. </w:t>
      </w:r>
      <w:r w:rsidR="00BC74F0">
        <w:t>Mode</w:t>
      </w:r>
      <w:r>
        <w:t xml:space="preserve"> </w:t>
      </w:r>
    </w:p>
    <w:p w:rsidR="006B6494" w:rsidRDefault="006B6494" w:rsidP="008A2DF4">
      <w:pPr>
        <w:pStyle w:val="ListParagraph"/>
        <w:numPr>
          <w:ilvl w:val="0"/>
          <w:numId w:val="10"/>
        </w:numPr>
      </w:pPr>
      <w:r>
        <w:t xml:space="preserve">How does your application facilitate demand response transportation? </w:t>
      </w:r>
    </w:p>
    <w:p w:rsidR="006B6494" w:rsidRDefault="006B6494" w:rsidP="008A2DF4">
      <w:pPr>
        <w:pStyle w:val="ListParagraph"/>
        <w:numPr>
          <w:ilvl w:val="0"/>
          <w:numId w:val="10"/>
        </w:numPr>
      </w:pPr>
      <w:r>
        <w:t xml:space="preserve">How does your application </w:t>
      </w:r>
      <w:r w:rsidR="00284C53">
        <w:t>facilitate fixed route transportation</w:t>
      </w:r>
      <w:r>
        <w:t xml:space="preserve">? </w:t>
      </w:r>
    </w:p>
    <w:sectPr w:rsidR="006B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2CA"/>
    <w:multiLevelType w:val="hybridMultilevel"/>
    <w:tmpl w:val="247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A2D"/>
    <w:multiLevelType w:val="hybridMultilevel"/>
    <w:tmpl w:val="8830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37B"/>
    <w:multiLevelType w:val="hybridMultilevel"/>
    <w:tmpl w:val="F7E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2EB"/>
    <w:multiLevelType w:val="hybridMultilevel"/>
    <w:tmpl w:val="0852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26E3"/>
    <w:multiLevelType w:val="hybridMultilevel"/>
    <w:tmpl w:val="1D5A6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5288"/>
    <w:multiLevelType w:val="hybridMultilevel"/>
    <w:tmpl w:val="D918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F783F"/>
    <w:multiLevelType w:val="hybridMultilevel"/>
    <w:tmpl w:val="9CBC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8028D"/>
    <w:multiLevelType w:val="hybridMultilevel"/>
    <w:tmpl w:val="0544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A95"/>
    <w:multiLevelType w:val="hybridMultilevel"/>
    <w:tmpl w:val="824C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339B2"/>
    <w:multiLevelType w:val="hybridMultilevel"/>
    <w:tmpl w:val="2130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4"/>
    <w:rsid w:val="00067F5F"/>
    <w:rsid w:val="000720BD"/>
    <w:rsid w:val="000B3BA1"/>
    <w:rsid w:val="00103A39"/>
    <w:rsid w:val="00132455"/>
    <w:rsid w:val="001C1BF5"/>
    <w:rsid w:val="00260FC5"/>
    <w:rsid w:val="00284C53"/>
    <w:rsid w:val="002B3857"/>
    <w:rsid w:val="0041350A"/>
    <w:rsid w:val="0048540A"/>
    <w:rsid w:val="004B12FD"/>
    <w:rsid w:val="004D5581"/>
    <w:rsid w:val="0050666F"/>
    <w:rsid w:val="005566FA"/>
    <w:rsid w:val="005C054D"/>
    <w:rsid w:val="005D4697"/>
    <w:rsid w:val="006646FA"/>
    <w:rsid w:val="006B6494"/>
    <w:rsid w:val="0070212D"/>
    <w:rsid w:val="00746412"/>
    <w:rsid w:val="00776450"/>
    <w:rsid w:val="007F3D93"/>
    <w:rsid w:val="0082377A"/>
    <w:rsid w:val="008A2DF4"/>
    <w:rsid w:val="008E3CB8"/>
    <w:rsid w:val="008F4C6E"/>
    <w:rsid w:val="00943218"/>
    <w:rsid w:val="00A61163"/>
    <w:rsid w:val="00BC74F0"/>
    <w:rsid w:val="00C576D1"/>
    <w:rsid w:val="00C724E9"/>
    <w:rsid w:val="00CD54A3"/>
    <w:rsid w:val="00D76764"/>
    <w:rsid w:val="00F8209F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FF0C-D309-428A-888B-F448E33B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494"/>
    <w:rPr>
      <w:color w:val="0563C1" w:themeColor="hyperlink"/>
      <w:u w:val="single"/>
    </w:rPr>
  </w:style>
  <w:style w:type="paragraph" w:customStyle="1" w:styleId="Default">
    <w:name w:val="Default"/>
    <w:rsid w:val="00664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7F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pe@coostrans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stransi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ope@coostransi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Hope</dc:creator>
  <cp:keywords/>
  <dc:description/>
  <cp:lastModifiedBy>David Hope</cp:lastModifiedBy>
  <cp:revision>2</cp:revision>
  <cp:lastPrinted>2020-02-06T15:59:00Z</cp:lastPrinted>
  <dcterms:created xsi:type="dcterms:W3CDTF">2020-02-06T16:00:00Z</dcterms:created>
  <dcterms:modified xsi:type="dcterms:W3CDTF">2020-02-06T16:00:00Z</dcterms:modified>
</cp:coreProperties>
</file>